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5" w:rsidRPr="00F8167E" w:rsidRDefault="00C91B95" w:rsidP="00C91B95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95" w:rsidRPr="00F8167E" w:rsidRDefault="00C91B95" w:rsidP="00C91B95">
      <w:pPr>
        <w:jc w:val="center"/>
        <w:rPr>
          <w:sz w:val="26"/>
        </w:rPr>
      </w:pPr>
    </w:p>
    <w:p w:rsidR="00C91B95" w:rsidRPr="00F8167E" w:rsidRDefault="00C91B95" w:rsidP="00C91B95">
      <w:pPr>
        <w:tabs>
          <w:tab w:val="left" w:pos="0"/>
        </w:tabs>
        <w:jc w:val="center"/>
        <w:rPr>
          <w:sz w:val="26"/>
          <w:szCs w:val="32"/>
        </w:rPr>
      </w:pPr>
    </w:p>
    <w:p w:rsidR="00C91B95" w:rsidRPr="000E0CEC" w:rsidRDefault="00C91B95" w:rsidP="00C91B95">
      <w:pPr>
        <w:tabs>
          <w:tab w:val="left" w:pos="0"/>
        </w:tabs>
        <w:ind w:firstLine="2700"/>
        <w:rPr>
          <w:rFonts w:ascii="Arial" w:hAnsi="Arial" w:cs="Arial"/>
        </w:rPr>
      </w:pPr>
      <w:r w:rsidRPr="000E0CEC">
        <w:rPr>
          <w:rFonts w:ascii="Arial" w:hAnsi="Arial" w:cs="Arial"/>
        </w:rPr>
        <w:t>СОВЕТ НАРОДНЫХ ДЕПУТАТОВ</w:t>
      </w:r>
    </w:p>
    <w:p w:rsidR="00C91B95" w:rsidRPr="000E0CEC" w:rsidRDefault="00C91B95" w:rsidP="00C91B95">
      <w:pPr>
        <w:tabs>
          <w:tab w:val="left" w:pos="0"/>
        </w:tabs>
        <w:jc w:val="center"/>
        <w:rPr>
          <w:rFonts w:ascii="Arial" w:hAnsi="Arial" w:cs="Arial"/>
        </w:rPr>
      </w:pPr>
      <w:r w:rsidRPr="000E0CEC">
        <w:rPr>
          <w:rFonts w:ascii="Arial" w:hAnsi="Arial" w:cs="Arial"/>
        </w:rPr>
        <w:t>ДОБРИНСКОГО СЕЛЬСКОГО ПОСЕЛЕНИЯ</w:t>
      </w:r>
    </w:p>
    <w:p w:rsidR="00C91B95" w:rsidRPr="000E0CEC" w:rsidRDefault="00C91B95" w:rsidP="00C91B95">
      <w:pPr>
        <w:jc w:val="center"/>
        <w:rPr>
          <w:rFonts w:ascii="Arial" w:hAnsi="Arial" w:cs="Arial"/>
        </w:rPr>
      </w:pPr>
      <w:r w:rsidRPr="000E0CEC">
        <w:rPr>
          <w:rFonts w:ascii="Arial" w:hAnsi="Arial" w:cs="Arial"/>
        </w:rPr>
        <w:t>ТАЛОВСКОГО МУНИЦИПАЛЬНОГО РАЙОНА</w:t>
      </w:r>
    </w:p>
    <w:p w:rsidR="00C91B95" w:rsidRPr="000E0CEC" w:rsidRDefault="00C91B95" w:rsidP="00C91B95">
      <w:pPr>
        <w:ind w:firstLine="3060"/>
        <w:rPr>
          <w:rFonts w:ascii="Arial" w:hAnsi="Arial" w:cs="Arial"/>
        </w:rPr>
      </w:pPr>
      <w:r w:rsidRPr="000E0CEC">
        <w:rPr>
          <w:rFonts w:ascii="Arial" w:hAnsi="Arial" w:cs="Arial"/>
        </w:rPr>
        <w:t>ВОРОНЕЖСКОЙ ОБЛАСТИ</w:t>
      </w:r>
    </w:p>
    <w:p w:rsidR="00C91B95" w:rsidRPr="000E0CEC" w:rsidRDefault="00C91B95" w:rsidP="00C91B95">
      <w:pPr>
        <w:ind w:firstLine="708"/>
        <w:jc w:val="center"/>
        <w:rPr>
          <w:rFonts w:ascii="Arial" w:hAnsi="Arial" w:cs="Arial"/>
        </w:rPr>
      </w:pPr>
    </w:p>
    <w:p w:rsidR="00C91B95" w:rsidRPr="000E0CEC" w:rsidRDefault="00C91B95" w:rsidP="00C91B95">
      <w:pPr>
        <w:ind w:firstLine="3780"/>
        <w:rPr>
          <w:rFonts w:ascii="Arial" w:hAnsi="Arial" w:cs="Arial"/>
        </w:rPr>
      </w:pPr>
      <w:proofErr w:type="gramStart"/>
      <w:r w:rsidRPr="000E0CEC">
        <w:rPr>
          <w:rFonts w:ascii="Arial" w:hAnsi="Arial" w:cs="Arial"/>
        </w:rPr>
        <w:t>Р</w:t>
      </w:r>
      <w:proofErr w:type="gramEnd"/>
      <w:r w:rsidRPr="000E0CEC">
        <w:rPr>
          <w:rFonts w:ascii="Arial" w:hAnsi="Arial" w:cs="Arial"/>
        </w:rPr>
        <w:t xml:space="preserve"> Е Ш Е Н И Е</w:t>
      </w:r>
    </w:p>
    <w:p w:rsidR="00C91B95" w:rsidRPr="000E0CEC" w:rsidRDefault="00C91B95" w:rsidP="00C91B95">
      <w:pPr>
        <w:ind w:firstLine="708"/>
        <w:jc w:val="center"/>
        <w:rPr>
          <w:rFonts w:ascii="Arial" w:hAnsi="Arial" w:cs="Arial"/>
        </w:rPr>
      </w:pPr>
    </w:p>
    <w:p w:rsidR="00C91B95" w:rsidRPr="000E0CEC" w:rsidRDefault="00C91B95" w:rsidP="00C91B95">
      <w:pPr>
        <w:rPr>
          <w:rFonts w:ascii="Arial" w:hAnsi="Arial" w:cs="Arial"/>
        </w:rPr>
      </w:pPr>
    </w:p>
    <w:p w:rsidR="00C91B95" w:rsidRPr="000E0CEC" w:rsidRDefault="00D95708" w:rsidP="00C91B95">
      <w:pPr>
        <w:rPr>
          <w:rFonts w:ascii="Arial" w:hAnsi="Arial" w:cs="Arial"/>
        </w:rPr>
      </w:pPr>
      <w:r>
        <w:rPr>
          <w:rFonts w:ascii="Arial" w:hAnsi="Arial" w:cs="Arial"/>
        </w:rPr>
        <w:t>от 19 сентября 2024 года № 98</w:t>
      </w:r>
    </w:p>
    <w:p w:rsidR="00C91B95" w:rsidRPr="000E0CEC" w:rsidRDefault="00C91B95" w:rsidP="00C91B95">
      <w:pPr>
        <w:rPr>
          <w:rFonts w:ascii="Arial" w:hAnsi="Arial" w:cs="Arial"/>
        </w:rPr>
      </w:pPr>
      <w:r w:rsidRPr="000E0CEC">
        <w:rPr>
          <w:rFonts w:ascii="Arial" w:hAnsi="Arial" w:cs="Arial"/>
        </w:rPr>
        <w:t>п. Козловский</w:t>
      </w:r>
    </w:p>
    <w:p w:rsidR="00C91B95" w:rsidRPr="000E0CEC" w:rsidRDefault="00C91B95" w:rsidP="00C91B95">
      <w:pPr>
        <w:rPr>
          <w:rFonts w:ascii="Arial" w:hAnsi="Arial" w:cs="Arial"/>
        </w:rPr>
      </w:pPr>
    </w:p>
    <w:p w:rsidR="00C91B95" w:rsidRPr="000E0CEC" w:rsidRDefault="00C91B95" w:rsidP="00D95708">
      <w:pPr>
        <w:ind w:right="5385"/>
        <w:jc w:val="both"/>
        <w:rPr>
          <w:rFonts w:ascii="Arial" w:hAnsi="Arial" w:cs="Arial"/>
        </w:rPr>
      </w:pPr>
      <w:r w:rsidRPr="000E0CEC">
        <w:rPr>
          <w:rFonts w:ascii="Arial" w:hAnsi="Arial" w:cs="Arial"/>
        </w:rPr>
        <w:t xml:space="preserve">О приёме имущества в </w:t>
      </w:r>
      <w:proofErr w:type="gramStart"/>
      <w:r w:rsidRPr="000E0CEC">
        <w:rPr>
          <w:rFonts w:ascii="Arial" w:hAnsi="Arial" w:cs="Arial"/>
        </w:rPr>
        <w:t>муниципальную</w:t>
      </w:r>
      <w:proofErr w:type="gramEnd"/>
    </w:p>
    <w:p w:rsidR="00C91B95" w:rsidRPr="000E0CEC" w:rsidRDefault="00C91B95" w:rsidP="00D95708">
      <w:pPr>
        <w:ind w:right="5385"/>
        <w:jc w:val="both"/>
        <w:rPr>
          <w:rFonts w:ascii="Arial" w:hAnsi="Arial" w:cs="Arial"/>
        </w:rPr>
      </w:pPr>
      <w:r w:rsidRPr="000E0CEC">
        <w:rPr>
          <w:rFonts w:ascii="Arial" w:hAnsi="Arial" w:cs="Arial"/>
        </w:rPr>
        <w:t>собственность (казну) Добринского сельского</w:t>
      </w:r>
      <w:r w:rsidR="00D95708">
        <w:rPr>
          <w:rFonts w:ascii="Arial" w:hAnsi="Arial" w:cs="Arial"/>
        </w:rPr>
        <w:t xml:space="preserve"> </w:t>
      </w:r>
      <w:r w:rsidRPr="000E0CEC">
        <w:rPr>
          <w:rFonts w:ascii="Arial" w:hAnsi="Arial" w:cs="Arial"/>
        </w:rPr>
        <w:t>поселения Таловского муниципального района</w:t>
      </w:r>
    </w:p>
    <w:p w:rsidR="00C91B95" w:rsidRPr="000E0CEC" w:rsidRDefault="00C91B95" w:rsidP="00C91B95">
      <w:pPr>
        <w:rPr>
          <w:rFonts w:ascii="Arial" w:hAnsi="Arial" w:cs="Arial"/>
        </w:rPr>
      </w:pPr>
    </w:p>
    <w:p w:rsidR="00C91B95" w:rsidRPr="000E0CEC" w:rsidRDefault="00C91B95" w:rsidP="00C91B95">
      <w:pPr>
        <w:tabs>
          <w:tab w:val="left" w:pos="5040"/>
        </w:tabs>
        <w:ind w:firstLine="720"/>
        <w:jc w:val="both"/>
        <w:rPr>
          <w:rFonts w:ascii="Arial" w:hAnsi="Arial" w:cs="Arial"/>
        </w:rPr>
      </w:pPr>
      <w:proofErr w:type="gramStart"/>
      <w:r w:rsidRPr="000E0CEC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 «Об общих принципах организации местного самоуправления в Российской Федерации», «Положением о муниципальной казне Добринского сельского поселения Таловского муниципального района», утверждённого решением сессии Совета народных депутатов Добринского сельского поселения Таловского муниципального района от 23 июля </w:t>
      </w:r>
      <w:smartTag w:uri="urn:schemas-microsoft-com:office:smarttags" w:element="metricconverter">
        <w:smartTagPr>
          <w:attr w:name="ProductID" w:val="2013 г"/>
        </w:smartTagPr>
        <w:r w:rsidRPr="000E0CEC">
          <w:rPr>
            <w:rFonts w:ascii="Arial" w:hAnsi="Arial" w:cs="Arial"/>
          </w:rPr>
          <w:t>2013 г</w:t>
        </w:r>
      </w:smartTag>
      <w:r w:rsidRPr="000E0CEC">
        <w:rPr>
          <w:rFonts w:ascii="Arial" w:hAnsi="Arial" w:cs="Arial"/>
        </w:rPr>
        <w:t>. № 49, Актом о приёмке выполненных работ №1 от 16.08.2024 г., Совет</w:t>
      </w:r>
      <w:proofErr w:type="gramEnd"/>
      <w:r w:rsidRPr="000E0CEC">
        <w:rPr>
          <w:rFonts w:ascii="Arial" w:hAnsi="Arial" w:cs="Arial"/>
        </w:rPr>
        <w:t xml:space="preserve"> народных депутатов Добринского сельского поселения</w:t>
      </w:r>
    </w:p>
    <w:p w:rsidR="00C91B95" w:rsidRPr="000E0CEC" w:rsidRDefault="00C91B95" w:rsidP="00C91B95">
      <w:pPr>
        <w:tabs>
          <w:tab w:val="left" w:pos="3947"/>
        </w:tabs>
        <w:rPr>
          <w:rFonts w:ascii="Arial" w:hAnsi="Arial" w:cs="Arial"/>
        </w:rPr>
      </w:pPr>
    </w:p>
    <w:p w:rsidR="00C91B95" w:rsidRPr="000E0CEC" w:rsidRDefault="00C91B95" w:rsidP="00C91B95">
      <w:pPr>
        <w:ind w:firstLine="3960"/>
        <w:jc w:val="both"/>
        <w:rPr>
          <w:rFonts w:ascii="Arial" w:hAnsi="Arial" w:cs="Arial"/>
        </w:rPr>
      </w:pPr>
      <w:proofErr w:type="gramStart"/>
      <w:r w:rsidRPr="000E0CEC">
        <w:rPr>
          <w:rFonts w:ascii="Arial" w:hAnsi="Arial" w:cs="Arial"/>
        </w:rPr>
        <w:t>Р</w:t>
      </w:r>
      <w:proofErr w:type="gramEnd"/>
      <w:r w:rsidRPr="000E0CEC">
        <w:rPr>
          <w:rFonts w:ascii="Arial" w:hAnsi="Arial" w:cs="Arial"/>
        </w:rPr>
        <w:t xml:space="preserve"> Е Ш И Л:</w:t>
      </w:r>
    </w:p>
    <w:p w:rsidR="00C91B95" w:rsidRPr="000E0CEC" w:rsidRDefault="00C91B95" w:rsidP="00C91B95">
      <w:pPr>
        <w:ind w:left="284"/>
        <w:jc w:val="both"/>
        <w:rPr>
          <w:rFonts w:ascii="Arial" w:hAnsi="Arial" w:cs="Arial"/>
        </w:rPr>
      </w:pPr>
    </w:p>
    <w:p w:rsidR="00C91B95" w:rsidRPr="000E0CEC" w:rsidRDefault="00C91B95" w:rsidP="00C91B95">
      <w:pPr>
        <w:ind w:firstLine="720"/>
        <w:jc w:val="both"/>
        <w:rPr>
          <w:rFonts w:ascii="Arial" w:hAnsi="Arial" w:cs="Arial"/>
        </w:rPr>
      </w:pPr>
      <w:r w:rsidRPr="000E0CEC">
        <w:rPr>
          <w:rFonts w:ascii="Arial" w:hAnsi="Arial" w:cs="Arial"/>
        </w:rPr>
        <w:t>1.Принять безвозмездно в муниципальную собственность (казну) и включить в</w:t>
      </w:r>
      <w:r w:rsidR="00D95708">
        <w:rPr>
          <w:rFonts w:ascii="Arial" w:hAnsi="Arial" w:cs="Arial"/>
        </w:rPr>
        <w:t xml:space="preserve"> </w:t>
      </w:r>
      <w:r w:rsidRPr="000E0CEC">
        <w:rPr>
          <w:rFonts w:ascii="Arial" w:hAnsi="Arial" w:cs="Arial"/>
        </w:rPr>
        <w:t>Реестр муниципального имущества Добринского сельского поселения Таловского муниципального района имущество согласно приложению.</w:t>
      </w:r>
    </w:p>
    <w:p w:rsidR="00C91B95" w:rsidRPr="000E0CEC" w:rsidRDefault="00C91B95" w:rsidP="00C91B95">
      <w:pPr>
        <w:ind w:firstLine="720"/>
        <w:jc w:val="both"/>
        <w:rPr>
          <w:rFonts w:ascii="Arial" w:hAnsi="Arial" w:cs="Arial"/>
        </w:rPr>
      </w:pPr>
      <w:bookmarkStart w:id="0" w:name="sub_3"/>
      <w:r w:rsidRPr="000E0CEC">
        <w:rPr>
          <w:rFonts w:ascii="Arial" w:hAnsi="Arial" w:cs="Arial"/>
        </w:rPr>
        <w:t>2. Настоящее решение вступает в силу со дня его официального обнародования.</w:t>
      </w:r>
    </w:p>
    <w:bookmarkEnd w:id="0"/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C91B95" w:rsidP="00C91B95">
      <w:pPr>
        <w:jc w:val="both"/>
        <w:rPr>
          <w:rFonts w:ascii="Arial" w:hAnsi="Arial" w:cs="Arial"/>
        </w:rPr>
      </w:pPr>
      <w:r w:rsidRPr="000E0CEC">
        <w:rPr>
          <w:rFonts w:ascii="Arial" w:hAnsi="Arial" w:cs="Arial"/>
        </w:rPr>
        <w:t xml:space="preserve">Глава Добринского </w:t>
      </w:r>
    </w:p>
    <w:p w:rsidR="00C91B95" w:rsidRPr="000E0CEC" w:rsidRDefault="00C91B95" w:rsidP="00C91B95">
      <w:pPr>
        <w:jc w:val="both"/>
        <w:rPr>
          <w:rFonts w:ascii="Arial" w:hAnsi="Arial" w:cs="Arial"/>
        </w:rPr>
      </w:pPr>
      <w:r w:rsidRPr="000E0CEC">
        <w:rPr>
          <w:rFonts w:ascii="Arial" w:hAnsi="Arial" w:cs="Arial"/>
        </w:rPr>
        <w:t>сельского поселения</w:t>
      </w:r>
      <w:r w:rsidR="00D95708">
        <w:rPr>
          <w:rFonts w:ascii="Arial" w:hAnsi="Arial" w:cs="Arial"/>
        </w:rPr>
        <w:t xml:space="preserve">                                                                 </w:t>
      </w:r>
      <w:bookmarkStart w:id="1" w:name="_GoBack"/>
      <w:bookmarkEnd w:id="1"/>
      <w:r w:rsidRPr="000E0CEC">
        <w:rPr>
          <w:rFonts w:ascii="Arial" w:hAnsi="Arial" w:cs="Arial"/>
        </w:rPr>
        <w:t>С.И. Бердников</w:t>
      </w:r>
      <w:r w:rsidR="00D95708">
        <w:rPr>
          <w:rFonts w:ascii="Arial" w:hAnsi="Arial" w:cs="Arial"/>
        </w:rPr>
        <w:t xml:space="preserve"> </w:t>
      </w:r>
    </w:p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D95708" w:rsidP="00C91B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</w:p>
    <w:p w:rsidR="00D95708" w:rsidRDefault="00D95708" w:rsidP="00C91B95">
      <w:pPr>
        <w:jc w:val="right"/>
        <w:rPr>
          <w:rFonts w:ascii="Arial" w:hAnsi="Arial" w:cs="Arial"/>
        </w:rPr>
      </w:pPr>
    </w:p>
    <w:p w:rsidR="00D95708" w:rsidRDefault="00D95708" w:rsidP="00C91B95">
      <w:pPr>
        <w:jc w:val="right"/>
        <w:rPr>
          <w:rFonts w:ascii="Arial" w:hAnsi="Arial" w:cs="Arial"/>
        </w:rPr>
      </w:pPr>
    </w:p>
    <w:p w:rsidR="00D95708" w:rsidRDefault="00D95708" w:rsidP="00C91B95">
      <w:pPr>
        <w:jc w:val="right"/>
        <w:rPr>
          <w:rFonts w:ascii="Arial" w:hAnsi="Arial" w:cs="Arial"/>
        </w:rPr>
      </w:pPr>
    </w:p>
    <w:p w:rsidR="00D95708" w:rsidRDefault="00D95708" w:rsidP="00C91B95">
      <w:pPr>
        <w:jc w:val="right"/>
        <w:rPr>
          <w:rFonts w:ascii="Arial" w:hAnsi="Arial" w:cs="Arial"/>
        </w:rPr>
      </w:pPr>
    </w:p>
    <w:p w:rsidR="00C91B95" w:rsidRPr="000E0CEC" w:rsidRDefault="00C91B95" w:rsidP="00C91B95">
      <w:pPr>
        <w:jc w:val="right"/>
        <w:rPr>
          <w:rFonts w:ascii="Arial" w:hAnsi="Arial" w:cs="Arial"/>
        </w:rPr>
      </w:pPr>
      <w:r w:rsidRPr="000E0CEC">
        <w:rPr>
          <w:rFonts w:ascii="Arial" w:hAnsi="Arial" w:cs="Arial"/>
        </w:rPr>
        <w:lastRenderedPageBreak/>
        <w:t xml:space="preserve">Приложение </w:t>
      </w:r>
    </w:p>
    <w:p w:rsidR="00C91B95" w:rsidRPr="000E0CEC" w:rsidRDefault="00C91B95" w:rsidP="00C91B95">
      <w:pPr>
        <w:jc w:val="right"/>
        <w:rPr>
          <w:rFonts w:ascii="Arial" w:hAnsi="Arial" w:cs="Arial"/>
        </w:rPr>
      </w:pPr>
      <w:r w:rsidRPr="000E0CEC">
        <w:rPr>
          <w:rFonts w:ascii="Arial" w:hAnsi="Arial" w:cs="Arial"/>
        </w:rPr>
        <w:t>к решению Совета народных депутатов</w:t>
      </w:r>
    </w:p>
    <w:p w:rsidR="00C91B95" w:rsidRPr="000E0CEC" w:rsidRDefault="00C91B95" w:rsidP="00C91B95">
      <w:pPr>
        <w:jc w:val="right"/>
        <w:rPr>
          <w:rFonts w:ascii="Arial" w:hAnsi="Arial" w:cs="Arial"/>
        </w:rPr>
      </w:pPr>
      <w:r w:rsidRPr="000E0CEC">
        <w:rPr>
          <w:rFonts w:ascii="Arial" w:hAnsi="Arial" w:cs="Arial"/>
        </w:rPr>
        <w:t xml:space="preserve">Добринского </w:t>
      </w:r>
      <w:proofErr w:type="gramStart"/>
      <w:r w:rsidRPr="000E0CEC">
        <w:rPr>
          <w:rFonts w:ascii="Arial" w:hAnsi="Arial" w:cs="Arial"/>
        </w:rPr>
        <w:t>сельского</w:t>
      </w:r>
      <w:proofErr w:type="gramEnd"/>
      <w:r w:rsidRPr="000E0CEC">
        <w:rPr>
          <w:rFonts w:ascii="Arial" w:hAnsi="Arial" w:cs="Arial"/>
        </w:rPr>
        <w:t xml:space="preserve"> полселения</w:t>
      </w:r>
    </w:p>
    <w:p w:rsidR="00C91B95" w:rsidRPr="000E0CEC" w:rsidRDefault="00D95708" w:rsidP="00C91B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19.09. 2024 г. № 98</w:t>
      </w:r>
    </w:p>
    <w:p w:rsidR="00C91B95" w:rsidRPr="000E0CEC" w:rsidRDefault="00C91B95" w:rsidP="00C91B95">
      <w:pPr>
        <w:jc w:val="both"/>
        <w:rPr>
          <w:rFonts w:ascii="Arial" w:hAnsi="Arial" w:cs="Arial"/>
        </w:rPr>
      </w:pPr>
    </w:p>
    <w:p w:rsidR="00C91B95" w:rsidRPr="000E0CEC" w:rsidRDefault="00C91B95" w:rsidP="00C91B95">
      <w:pPr>
        <w:jc w:val="center"/>
        <w:rPr>
          <w:rFonts w:ascii="Arial" w:hAnsi="Arial" w:cs="Arial"/>
        </w:rPr>
      </w:pPr>
      <w:r w:rsidRPr="000E0CEC">
        <w:rPr>
          <w:rFonts w:ascii="Arial" w:hAnsi="Arial" w:cs="Arial"/>
        </w:rPr>
        <w:t>ПЕРЕЧЕНЬ</w:t>
      </w:r>
    </w:p>
    <w:p w:rsidR="00C91B95" w:rsidRPr="000E0CEC" w:rsidRDefault="00C91B95" w:rsidP="00C91B95">
      <w:pPr>
        <w:jc w:val="center"/>
        <w:rPr>
          <w:rFonts w:ascii="Arial" w:hAnsi="Arial" w:cs="Arial"/>
        </w:rPr>
      </w:pPr>
      <w:r w:rsidRPr="000E0CEC">
        <w:rPr>
          <w:rFonts w:ascii="Arial" w:hAnsi="Arial" w:cs="Arial"/>
        </w:rPr>
        <w:t>объектов муниципального имущества принятого безвозмездно в муниципальную собственность</w:t>
      </w:r>
    </w:p>
    <w:p w:rsidR="00C91B95" w:rsidRPr="000E0CEC" w:rsidRDefault="00C91B95" w:rsidP="00C91B95">
      <w:pPr>
        <w:jc w:val="center"/>
        <w:rPr>
          <w:rFonts w:ascii="Arial" w:hAnsi="Arial" w:cs="Arial"/>
        </w:rPr>
      </w:pPr>
      <w:r w:rsidRPr="000E0CEC">
        <w:rPr>
          <w:rFonts w:ascii="Arial" w:hAnsi="Arial" w:cs="Arial"/>
        </w:rPr>
        <w:t>Добринского сельского поселения Таловского муниципального района Воронежской области.</w:t>
      </w:r>
    </w:p>
    <w:p w:rsidR="00C91B95" w:rsidRPr="000E0CEC" w:rsidRDefault="00C91B95" w:rsidP="00C91B95">
      <w:pPr>
        <w:jc w:val="center"/>
        <w:rPr>
          <w:rFonts w:ascii="Arial" w:hAnsi="Arial" w:cs="Arial"/>
        </w:rPr>
      </w:pPr>
    </w:p>
    <w:p w:rsidR="00C91B95" w:rsidRPr="000E0CEC" w:rsidRDefault="00C91B95" w:rsidP="00C91B95">
      <w:pPr>
        <w:jc w:val="center"/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20"/>
        <w:gridCol w:w="3402"/>
        <w:gridCol w:w="850"/>
        <w:gridCol w:w="1701"/>
      </w:tblGrid>
      <w:tr w:rsidR="00C91B95" w:rsidRPr="000E0CEC" w:rsidTr="0072619D">
        <w:trPr>
          <w:trHeight w:val="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1B95" w:rsidRPr="000E0CEC" w:rsidRDefault="00C91B95" w:rsidP="0072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E0CEC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0E0CEC">
              <w:rPr>
                <w:rFonts w:ascii="Arial" w:eastAsia="Calibri" w:hAnsi="Arial" w:cs="Arial"/>
              </w:rPr>
              <w:t>п</w:t>
            </w:r>
            <w:proofErr w:type="gramEnd"/>
            <w:r w:rsidRPr="000E0CEC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5" w:rsidRPr="000E0CEC" w:rsidRDefault="00C91B95" w:rsidP="0072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E0CEC">
              <w:rPr>
                <w:rFonts w:ascii="Arial" w:eastAsia="Calibri" w:hAnsi="Arial" w:cs="Arial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5" w:rsidRPr="000E0CEC" w:rsidRDefault="00C91B95" w:rsidP="0072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E0CEC">
              <w:rPr>
                <w:rFonts w:ascii="Arial" w:eastAsia="Calibri" w:hAnsi="Arial" w:cs="Arial"/>
              </w:rPr>
              <w:t>Местонахождение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1B95" w:rsidRPr="000E0CEC" w:rsidRDefault="00C91B95" w:rsidP="0072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E0CEC">
              <w:rPr>
                <w:rFonts w:ascii="Arial" w:eastAsia="Calibri" w:hAnsi="Arial" w:cs="Arial"/>
              </w:rPr>
              <w:t>Количество (</w:t>
            </w:r>
            <w:proofErr w:type="spellStart"/>
            <w:proofErr w:type="gramStart"/>
            <w:r w:rsidRPr="000E0CEC">
              <w:rPr>
                <w:rFonts w:ascii="Arial" w:eastAsia="Calibri" w:hAnsi="Arial" w:cs="Arial"/>
              </w:rPr>
              <w:t>шт</w:t>
            </w:r>
            <w:proofErr w:type="spellEnd"/>
            <w:proofErr w:type="gramEnd"/>
            <w:r w:rsidRPr="000E0CEC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1B95" w:rsidRPr="000E0CEC" w:rsidRDefault="00C91B95" w:rsidP="0072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E0CEC">
              <w:rPr>
                <w:rFonts w:ascii="Arial" w:eastAsia="Calibri" w:hAnsi="Arial" w:cs="Arial"/>
              </w:rPr>
              <w:t>Балансовая стоимость, руб.</w:t>
            </w:r>
          </w:p>
        </w:tc>
      </w:tr>
      <w:tr w:rsidR="00C91B95" w:rsidRPr="000E0CEC" w:rsidTr="007261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95" w:rsidRPr="000E0CEC" w:rsidRDefault="00C91B95" w:rsidP="0072619D">
            <w:pPr>
              <w:jc w:val="center"/>
              <w:rPr>
                <w:rFonts w:ascii="Arial" w:hAnsi="Arial" w:cs="Arial"/>
              </w:rPr>
            </w:pPr>
            <w:r w:rsidRPr="000E0CEC">
              <w:rPr>
                <w:rFonts w:ascii="Arial" w:hAnsi="Arial" w:cs="Arial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5" w:rsidRPr="000E0CEC" w:rsidRDefault="00C91B95" w:rsidP="0072619D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0E0CEC">
              <w:rPr>
                <w:rFonts w:ascii="Arial" w:hAnsi="Arial" w:cs="Arial"/>
                <w:color w:val="000000"/>
                <w:spacing w:val="-4"/>
              </w:rPr>
              <w:t xml:space="preserve">Водонапорная башня. Объем 15 </w:t>
            </w:r>
            <w:proofErr w:type="spellStart"/>
            <w:r w:rsidRPr="000E0CEC">
              <w:rPr>
                <w:rFonts w:ascii="Arial" w:hAnsi="Arial" w:cs="Arial"/>
                <w:color w:val="000000"/>
                <w:spacing w:val="-4"/>
              </w:rPr>
              <w:t>куб.м</w:t>
            </w:r>
            <w:proofErr w:type="spellEnd"/>
            <w:r w:rsidRPr="000E0CEC">
              <w:rPr>
                <w:rFonts w:ascii="Arial" w:hAnsi="Arial" w:cs="Arial"/>
                <w:color w:val="000000"/>
                <w:spacing w:val="-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5" w:rsidRPr="000E0CEC" w:rsidRDefault="00C91B95" w:rsidP="0072619D">
            <w:pPr>
              <w:rPr>
                <w:rFonts w:ascii="Arial" w:hAnsi="Arial" w:cs="Arial"/>
              </w:rPr>
            </w:pPr>
            <w:r w:rsidRPr="000E0CEC">
              <w:rPr>
                <w:rFonts w:ascii="Arial" w:hAnsi="Arial" w:cs="Arial"/>
                <w:color w:val="000000"/>
                <w:spacing w:val="-4"/>
              </w:rPr>
              <w:t xml:space="preserve">Воронежская область, </w:t>
            </w:r>
            <w:proofErr w:type="spellStart"/>
            <w:r w:rsidRPr="000E0CEC">
              <w:rPr>
                <w:rFonts w:ascii="Arial" w:hAnsi="Arial" w:cs="Arial"/>
                <w:color w:val="000000"/>
                <w:spacing w:val="-4"/>
              </w:rPr>
              <w:t>Таловский</w:t>
            </w:r>
            <w:proofErr w:type="spellEnd"/>
            <w:r w:rsidRPr="000E0CEC">
              <w:rPr>
                <w:rFonts w:ascii="Arial" w:hAnsi="Arial" w:cs="Arial"/>
                <w:color w:val="000000"/>
                <w:spacing w:val="-4"/>
              </w:rPr>
              <w:t xml:space="preserve"> район, п. Центральный ул</w:t>
            </w:r>
            <w:proofErr w:type="gramStart"/>
            <w:r w:rsidRPr="000E0CEC">
              <w:rPr>
                <w:rFonts w:ascii="Arial" w:hAnsi="Arial" w:cs="Arial"/>
                <w:color w:val="000000"/>
                <w:spacing w:val="-4"/>
              </w:rPr>
              <w:t>.С</w:t>
            </w:r>
            <w:proofErr w:type="gramEnd"/>
            <w:r w:rsidRPr="000E0CEC">
              <w:rPr>
                <w:rFonts w:ascii="Arial" w:hAnsi="Arial" w:cs="Arial"/>
                <w:color w:val="000000"/>
                <w:spacing w:val="-4"/>
              </w:rPr>
              <w:t>вободы,22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91B95" w:rsidRPr="000E0CEC" w:rsidRDefault="00C91B95" w:rsidP="0072619D">
            <w:pPr>
              <w:jc w:val="center"/>
              <w:rPr>
                <w:rFonts w:ascii="Arial" w:hAnsi="Arial" w:cs="Arial"/>
              </w:rPr>
            </w:pPr>
            <w:r w:rsidRPr="000E0CE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91B95" w:rsidRPr="000E0CEC" w:rsidRDefault="00C91B95" w:rsidP="0072619D">
            <w:pPr>
              <w:rPr>
                <w:rFonts w:ascii="Arial" w:hAnsi="Arial" w:cs="Arial"/>
              </w:rPr>
            </w:pPr>
            <w:r w:rsidRPr="000E0CEC">
              <w:rPr>
                <w:rFonts w:ascii="Arial" w:hAnsi="Arial" w:cs="Arial"/>
              </w:rPr>
              <w:t>1 651 074,0</w:t>
            </w:r>
          </w:p>
        </w:tc>
      </w:tr>
    </w:tbl>
    <w:p w:rsidR="00C91B95" w:rsidRPr="000E0CEC" w:rsidRDefault="00C91B95" w:rsidP="00C91B95">
      <w:pPr>
        <w:jc w:val="center"/>
        <w:rPr>
          <w:rFonts w:ascii="Arial" w:hAnsi="Arial" w:cs="Arial"/>
        </w:rPr>
      </w:pPr>
    </w:p>
    <w:p w:rsidR="00C91B95" w:rsidRPr="000E0CEC" w:rsidRDefault="00C91B95" w:rsidP="00C91B95">
      <w:pPr>
        <w:rPr>
          <w:rFonts w:ascii="Arial" w:hAnsi="Arial" w:cs="Arial"/>
        </w:rPr>
      </w:pPr>
    </w:p>
    <w:p w:rsidR="00C91B95" w:rsidRPr="000E0CEC" w:rsidRDefault="00C91B95" w:rsidP="00C91B95">
      <w:pPr>
        <w:jc w:val="center"/>
        <w:rPr>
          <w:rFonts w:ascii="Arial" w:hAnsi="Arial" w:cs="Arial"/>
        </w:rPr>
      </w:pPr>
    </w:p>
    <w:p w:rsidR="004C5FA3" w:rsidRPr="000E0CEC" w:rsidRDefault="004C5FA3">
      <w:pPr>
        <w:rPr>
          <w:rFonts w:ascii="Arial" w:hAnsi="Arial" w:cs="Arial"/>
        </w:rPr>
      </w:pPr>
    </w:p>
    <w:sectPr w:rsidR="004C5FA3" w:rsidRPr="000E0CEC" w:rsidSect="000E0C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95"/>
    <w:rsid w:val="000E0CEC"/>
    <w:rsid w:val="004C5FA3"/>
    <w:rsid w:val="00C91B95"/>
    <w:rsid w:val="00D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2024-09-20T06:45:00Z</dcterms:created>
  <dcterms:modified xsi:type="dcterms:W3CDTF">2024-09-20T06:53:00Z</dcterms:modified>
</cp:coreProperties>
</file>